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149ED" w14:textId="260EE2EE" w:rsidR="00311260" w:rsidRPr="00CD7F7E" w:rsidRDefault="009014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19"/>
        <w:rPr>
          <w:rFonts w:eastAsia="Calibri"/>
          <w:b/>
          <w:color w:val="000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45BA6247" wp14:editId="2AD2D55B">
            <wp:simplePos x="0" y="0"/>
            <wp:positionH relativeFrom="column">
              <wp:posOffset>9174480</wp:posOffset>
            </wp:positionH>
            <wp:positionV relativeFrom="paragraph">
              <wp:posOffset>0</wp:posOffset>
            </wp:positionV>
            <wp:extent cx="655320" cy="807720"/>
            <wp:effectExtent l="0" t="0" r="0" b="0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E39">
        <w:rPr>
          <w:noProof/>
        </w:rPr>
        <w:drawing>
          <wp:anchor distT="0" distB="0" distL="114300" distR="114300" simplePos="0" relativeHeight="251659264" behindDoc="0" locked="0" layoutInCell="1" hidden="0" allowOverlap="1" wp14:anchorId="57A8470D" wp14:editId="14BEC8BC">
            <wp:simplePos x="0" y="0"/>
            <wp:positionH relativeFrom="column">
              <wp:posOffset>-152400</wp:posOffset>
            </wp:positionH>
            <wp:positionV relativeFrom="paragraph">
              <wp:posOffset>1905</wp:posOffset>
            </wp:positionV>
            <wp:extent cx="655320" cy="807720"/>
            <wp:effectExtent l="0" t="0" r="0" b="0"/>
            <wp:wrapSquare wrapText="bothSides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2472" w:rsidRPr="00CD7F7E">
        <w:rPr>
          <w:rFonts w:eastAsia="Calibri"/>
          <w:b/>
          <w:sz w:val="28"/>
          <w:szCs w:val="28"/>
        </w:rPr>
        <w:t xml:space="preserve">             </w:t>
      </w:r>
      <w:r w:rsidR="003E2472" w:rsidRPr="00CD7F7E">
        <w:rPr>
          <w:rFonts w:eastAsia="Calibri"/>
          <w:b/>
          <w:sz w:val="28"/>
          <w:szCs w:val="28"/>
          <w:u w:val="single"/>
        </w:rPr>
        <w:t>Language Angels</w:t>
      </w:r>
    </w:p>
    <w:p w14:paraId="670DDF6A" w14:textId="1DB2F96B" w:rsidR="00311260" w:rsidRPr="00CD7F7E" w:rsidRDefault="003E24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365" w:lineRule="auto"/>
        <w:ind w:left="1078" w:right="1356"/>
        <w:jc w:val="center"/>
        <w:rPr>
          <w:b/>
          <w:color w:val="000000"/>
          <w:sz w:val="28"/>
          <w:szCs w:val="28"/>
          <w:u w:val="single"/>
        </w:rPr>
      </w:pPr>
      <w:r w:rsidRPr="00CD7F7E">
        <w:rPr>
          <w:b/>
          <w:color w:val="000000"/>
          <w:sz w:val="28"/>
          <w:szCs w:val="28"/>
          <w:u w:val="single"/>
        </w:rPr>
        <w:t>Italian Whole School Teaching - Yearly Topic Coverage</w:t>
      </w:r>
      <w:bookmarkStart w:id="0" w:name="_heading=h.1whexs79b4ct" w:colFirst="0" w:colLast="0"/>
      <w:bookmarkEnd w:id="0"/>
    </w:p>
    <w:p w14:paraId="3B0494FB" w14:textId="67EC0CAB" w:rsidR="00311260" w:rsidRPr="00CD7F7E" w:rsidRDefault="0031126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B44F00A" w14:textId="6EB96AD3" w:rsidR="00CD7F7E" w:rsidRPr="00CD7F7E" w:rsidRDefault="00CD7F7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18"/>
        <w:gridCol w:w="3919"/>
        <w:gridCol w:w="3919"/>
        <w:gridCol w:w="2040"/>
        <w:gridCol w:w="1879"/>
      </w:tblGrid>
      <w:tr w:rsidR="00CD7F7E" w:rsidRPr="00CD7F7E" w14:paraId="6949AD51" w14:textId="77777777" w:rsidTr="00CD7F7E">
        <w:tc>
          <w:tcPr>
            <w:tcW w:w="3918" w:type="dxa"/>
          </w:tcPr>
          <w:p w14:paraId="73ACB635" w14:textId="51367C2E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CD7F7E"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  <w:t xml:space="preserve">Year </w:t>
            </w:r>
            <w:r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  <w:t>G</w:t>
            </w:r>
            <w:r w:rsidRPr="00CD7F7E">
              <w:rPr>
                <w:rFonts w:eastAsia="Calibri"/>
                <w:b/>
                <w:color w:val="000000"/>
                <w:sz w:val="28"/>
                <w:szCs w:val="28"/>
              </w:rPr>
              <w:t>roup</w:t>
            </w:r>
          </w:p>
        </w:tc>
        <w:tc>
          <w:tcPr>
            <w:tcW w:w="3919" w:type="dxa"/>
          </w:tcPr>
          <w:p w14:paraId="04D9D145" w14:textId="26A25A0F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</w:pPr>
            <w:r w:rsidRPr="00CD7F7E"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  <w:t xml:space="preserve">Autumn </w:t>
            </w:r>
            <w:r w:rsidRPr="00CD7F7E"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  <w:t>Term</w:t>
            </w:r>
          </w:p>
          <w:p w14:paraId="3D65C63B" w14:textId="3F682826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CD7F7E">
              <w:rPr>
                <w:rFonts w:eastAsia="Calibri"/>
                <w:b/>
                <w:color w:val="000000"/>
                <w:sz w:val="28"/>
                <w:szCs w:val="28"/>
              </w:rPr>
              <w:t>(1 and 2)</w:t>
            </w:r>
          </w:p>
          <w:p w14:paraId="43D6F2D5" w14:textId="77777777" w:rsidR="00CD7F7E" w:rsidRPr="00CD7F7E" w:rsidRDefault="00CD7F7E">
            <w:pPr>
              <w:widowControl w:val="0"/>
              <w:rPr>
                <w:color w:val="000000"/>
              </w:rPr>
            </w:pPr>
          </w:p>
        </w:tc>
        <w:tc>
          <w:tcPr>
            <w:tcW w:w="3919" w:type="dxa"/>
          </w:tcPr>
          <w:p w14:paraId="24F013CE" w14:textId="1169AF25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</w:pPr>
            <w:r w:rsidRPr="00CD7F7E"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  <w:t xml:space="preserve">Spring </w:t>
            </w:r>
            <w:r w:rsidRPr="00CD7F7E"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  <w:t>Term</w:t>
            </w:r>
          </w:p>
          <w:p w14:paraId="29349BA1" w14:textId="77777777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CD7F7E">
              <w:rPr>
                <w:rFonts w:eastAsia="Calibri"/>
                <w:b/>
                <w:color w:val="000000"/>
                <w:sz w:val="28"/>
                <w:szCs w:val="28"/>
              </w:rPr>
              <w:t>(1 and 2)</w:t>
            </w:r>
          </w:p>
          <w:p w14:paraId="282EBEA8" w14:textId="77777777" w:rsidR="00CD7F7E" w:rsidRPr="00CD7F7E" w:rsidRDefault="00CD7F7E">
            <w:pPr>
              <w:widowControl w:val="0"/>
              <w:rPr>
                <w:color w:val="000000"/>
              </w:rPr>
            </w:pPr>
          </w:p>
        </w:tc>
        <w:tc>
          <w:tcPr>
            <w:tcW w:w="3919" w:type="dxa"/>
            <w:gridSpan w:val="2"/>
          </w:tcPr>
          <w:p w14:paraId="1E70E27B" w14:textId="56BC1FEC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</w:pPr>
            <w:r w:rsidRPr="00CD7F7E"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  <w:t>Summer</w:t>
            </w:r>
            <w:r w:rsidRPr="00CD7F7E">
              <w:rPr>
                <w:rFonts w:eastAsia="Calibri"/>
                <w:b/>
                <w:color w:val="000000"/>
                <w:sz w:val="28"/>
                <w:szCs w:val="28"/>
                <w:shd w:val="clear" w:color="auto" w:fill="D9E2F3"/>
              </w:rPr>
              <w:t xml:space="preserve"> Term</w:t>
            </w:r>
          </w:p>
          <w:p w14:paraId="6BAD3976" w14:textId="77777777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CD7F7E">
              <w:rPr>
                <w:rFonts w:eastAsia="Calibri"/>
                <w:b/>
                <w:color w:val="000000"/>
                <w:sz w:val="28"/>
                <w:szCs w:val="28"/>
              </w:rPr>
              <w:t>(1 and 2)</w:t>
            </w:r>
          </w:p>
          <w:p w14:paraId="2454EE60" w14:textId="77777777" w:rsidR="00CD7F7E" w:rsidRPr="00CD7F7E" w:rsidRDefault="00CD7F7E">
            <w:pPr>
              <w:widowControl w:val="0"/>
              <w:rPr>
                <w:color w:val="000000"/>
              </w:rPr>
            </w:pPr>
          </w:p>
        </w:tc>
      </w:tr>
      <w:tr w:rsidR="00CD7F7E" w14:paraId="0873FB3D" w14:textId="3251081E" w:rsidTr="00CD7F7E">
        <w:trPr>
          <w:trHeight w:val="264"/>
        </w:trPr>
        <w:tc>
          <w:tcPr>
            <w:tcW w:w="3918" w:type="dxa"/>
          </w:tcPr>
          <w:p w14:paraId="7362D76A" w14:textId="090954AB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Reception</w:t>
            </w:r>
          </w:p>
          <w:p w14:paraId="4A8AF177" w14:textId="568625BE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19" w:type="dxa"/>
          </w:tcPr>
          <w:p w14:paraId="4F5E316E" w14:textId="77777777" w:rsidR="00CD7F7E" w:rsidRPr="00CD7F7E" w:rsidRDefault="00CD7F7E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919" w:type="dxa"/>
          </w:tcPr>
          <w:p w14:paraId="6B9B2293" w14:textId="082C22E0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0" w:type="dxa"/>
          </w:tcPr>
          <w:p w14:paraId="69FDD12B" w14:textId="3FDE45CB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I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>colori</w:t>
            </w:r>
            <w:proofErr w:type="spellEnd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e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>i</w:t>
            </w:r>
            <w:proofErr w:type="spellEnd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numeri</w:t>
            </w:r>
            <w:r w:rsidRPr="00CD7F7E">
              <w:rPr>
                <w:color w:val="000000"/>
                <w:sz w:val="28"/>
                <w:szCs w:val="28"/>
              </w:rPr>
              <w:t xml:space="preserve"> Colours &amp; Numbers</w:t>
            </w:r>
          </w:p>
          <w:p w14:paraId="5E7EB77D" w14:textId="77777777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  <w:p w14:paraId="398A4488" w14:textId="1E190189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(Starting off unit)</w:t>
            </w:r>
          </w:p>
        </w:tc>
        <w:tc>
          <w:tcPr>
            <w:tcW w:w="1879" w:type="dxa"/>
          </w:tcPr>
          <w:p w14:paraId="510E3085" w14:textId="77777777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Nella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>giungla</w:t>
            </w:r>
            <w:proofErr w:type="spellEnd"/>
            <w:r w:rsidRPr="00CD7F7E">
              <w:rPr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</w:p>
          <w:p w14:paraId="0B830011" w14:textId="77777777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D7F7E">
              <w:rPr>
                <w:color w:val="000000"/>
                <w:sz w:val="28"/>
                <w:szCs w:val="28"/>
                <w:shd w:val="clear" w:color="auto" w:fill="FFFFFF"/>
              </w:rPr>
              <w:t>In the Jungle</w:t>
            </w:r>
          </w:p>
          <w:p w14:paraId="7243EE17" w14:textId="77777777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  <w:p w14:paraId="13DC0B29" w14:textId="77777777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  <w:p w14:paraId="3DF118D1" w14:textId="77777777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(Starting off unit)</w:t>
            </w:r>
          </w:p>
          <w:p w14:paraId="69B13E7D" w14:textId="67297EC4" w:rsidR="00F0275A" w:rsidRPr="00CD7F7E" w:rsidRDefault="00F0275A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D7F7E" w14:paraId="799AE1C4" w14:textId="77777777" w:rsidTr="00CD7F7E">
        <w:trPr>
          <w:trHeight w:val="1656"/>
        </w:trPr>
        <w:tc>
          <w:tcPr>
            <w:tcW w:w="3918" w:type="dxa"/>
          </w:tcPr>
          <w:p w14:paraId="512091EA" w14:textId="77777777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color w:val="000000"/>
                <w:sz w:val="28"/>
                <w:szCs w:val="28"/>
              </w:rPr>
              <w:t>Year 1</w:t>
            </w:r>
          </w:p>
        </w:tc>
        <w:tc>
          <w:tcPr>
            <w:tcW w:w="3919" w:type="dxa"/>
          </w:tcPr>
          <w:p w14:paraId="18C2C507" w14:textId="77777777" w:rsidR="00CD7F7E" w:rsidRPr="00CD7F7E" w:rsidRDefault="00CD7F7E" w:rsidP="00CD7F7E">
            <w:pPr>
              <w:widowControl w:val="0"/>
              <w:jc w:val="center"/>
              <w:rPr>
                <w:b/>
                <w:sz w:val="28"/>
                <w:szCs w:val="28"/>
                <w:u w:val="single"/>
              </w:rPr>
            </w:pPr>
            <w:r w:rsidRPr="00CD7F7E">
              <w:rPr>
                <w:b/>
                <w:sz w:val="28"/>
                <w:szCs w:val="28"/>
                <w:u w:val="single"/>
              </w:rPr>
              <w:t>Sotto il mare</w:t>
            </w:r>
          </w:p>
          <w:p w14:paraId="030D5811" w14:textId="77777777" w:rsidR="00CD7F7E" w:rsidRDefault="00CD7F7E" w:rsidP="00CD7F7E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CD7F7E">
              <w:rPr>
                <w:bCs/>
                <w:sz w:val="28"/>
                <w:szCs w:val="28"/>
              </w:rPr>
              <w:t>Under the Sea</w:t>
            </w:r>
          </w:p>
          <w:p w14:paraId="31F83255" w14:textId="77777777" w:rsidR="00CD7F7E" w:rsidRPr="00CD7F7E" w:rsidRDefault="00CD7F7E" w:rsidP="00CD7F7E">
            <w:pPr>
              <w:widowControl w:val="0"/>
              <w:jc w:val="center"/>
              <w:rPr>
                <w:bCs/>
                <w:sz w:val="28"/>
                <w:szCs w:val="28"/>
              </w:rPr>
            </w:pPr>
          </w:p>
          <w:p w14:paraId="19AFBC87" w14:textId="77777777" w:rsidR="00CD7F7E" w:rsidRPr="00CD7F7E" w:rsidRDefault="00CD7F7E" w:rsidP="00CD7F7E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CD7F7E">
              <w:rPr>
                <w:bCs/>
                <w:sz w:val="28"/>
                <w:szCs w:val="28"/>
              </w:rPr>
              <w:t>(Starting off unit)</w:t>
            </w:r>
          </w:p>
          <w:p w14:paraId="698AA63B" w14:textId="77777777" w:rsidR="00CD7F7E" w:rsidRDefault="00CD7F7E" w:rsidP="00CD7F7E">
            <w:pPr>
              <w:widowControl w:val="0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919" w:type="dxa"/>
          </w:tcPr>
          <w:p w14:paraId="076E03C4" w14:textId="77777777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Nella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>mia</w:t>
            </w:r>
            <w:proofErr w:type="spellEnd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>città</w:t>
            </w:r>
            <w:proofErr w:type="spellEnd"/>
          </w:p>
          <w:p w14:paraId="22933046" w14:textId="77777777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color w:val="000000"/>
                <w:sz w:val="28"/>
                <w:szCs w:val="28"/>
              </w:rPr>
              <w:t>In My Town</w:t>
            </w:r>
          </w:p>
          <w:p w14:paraId="03AFBE82" w14:textId="77777777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  <w:p w14:paraId="071818AD" w14:textId="77777777" w:rsid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CD7F7E">
              <w:rPr>
                <w:color w:val="000000"/>
                <w:sz w:val="28"/>
                <w:szCs w:val="28"/>
              </w:rPr>
              <w:t>(Moving on unit)</w:t>
            </w:r>
          </w:p>
        </w:tc>
        <w:tc>
          <w:tcPr>
            <w:tcW w:w="3919" w:type="dxa"/>
            <w:gridSpan w:val="2"/>
          </w:tcPr>
          <w:p w14:paraId="57A052DB" w14:textId="77777777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I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>supereroi</w:t>
            </w:r>
            <w:proofErr w:type="spellEnd"/>
          </w:p>
          <w:p w14:paraId="3C9787D5" w14:textId="77777777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color w:val="000000"/>
                <w:sz w:val="28"/>
                <w:szCs w:val="28"/>
              </w:rPr>
              <w:t>Superheroes</w:t>
            </w:r>
          </w:p>
          <w:p w14:paraId="1C42BBEA" w14:textId="77777777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  <w:p w14:paraId="42776643" w14:textId="77777777" w:rsid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CD7F7E">
              <w:rPr>
                <w:color w:val="000000"/>
                <w:sz w:val="28"/>
                <w:szCs w:val="28"/>
              </w:rPr>
              <w:t>(Moving on unit)</w:t>
            </w:r>
          </w:p>
        </w:tc>
      </w:tr>
      <w:tr w:rsidR="00CD7F7E" w14:paraId="301E875C" w14:textId="77777777" w:rsidTr="00CD7F7E">
        <w:tc>
          <w:tcPr>
            <w:tcW w:w="3918" w:type="dxa"/>
          </w:tcPr>
          <w:p w14:paraId="647A00DD" w14:textId="55BD7901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color w:val="000000"/>
                <w:sz w:val="28"/>
                <w:szCs w:val="28"/>
              </w:rPr>
              <w:t>Year 2</w:t>
            </w:r>
          </w:p>
        </w:tc>
        <w:tc>
          <w:tcPr>
            <w:tcW w:w="3919" w:type="dxa"/>
          </w:tcPr>
          <w:p w14:paraId="034019E1" w14:textId="77777777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La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>mia</w:t>
            </w:r>
            <w:proofErr w:type="spellEnd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casa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>ideale</w:t>
            </w:r>
            <w:proofErr w:type="spellEnd"/>
          </w:p>
          <w:p w14:paraId="4D2D9126" w14:textId="1C69655A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color w:val="000000"/>
                <w:sz w:val="28"/>
                <w:szCs w:val="28"/>
              </w:rPr>
              <w:t>My Dream Home</w:t>
            </w:r>
          </w:p>
          <w:p w14:paraId="1261FACD" w14:textId="77777777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  <w:p w14:paraId="378016D8" w14:textId="6826326D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color w:val="000000"/>
                <w:sz w:val="28"/>
                <w:szCs w:val="28"/>
              </w:rPr>
              <w:t>(Moving On unit)</w:t>
            </w:r>
          </w:p>
        </w:tc>
        <w:tc>
          <w:tcPr>
            <w:tcW w:w="3919" w:type="dxa"/>
          </w:tcPr>
          <w:p w14:paraId="1A2DECC3" w14:textId="77777777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Loretta e </w:t>
            </w:r>
            <w:proofErr w:type="spellStart"/>
            <w:r w:rsidRPr="00CD7F7E">
              <w:rPr>
                <w:b/>
                <w:bCs/>
                <w:color w:val="000000"/>
                <w:sz w:val="28"/>
                <w:szCs w:val="28"/>
                <w:u w:val="single"/>
              </w:rPr>
              <w:t>Orsetto</w:t>
            </w:r>
            <w:proofErr w:type="spellEnd"/>
          </w:p>
          <w:p w14:paraId="6EE0AC0F" w14:textId="73AC3000" w:rsid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color w:val="000000"/>
                <w:sz w:val="28"/>
                <w:szCs w:val="28"/>
              </w:rPr>
              <w:t>Loretta and the Teddy Bear</w:t>
            </w:r>
          </w:p>
          <w:p w14:paraId="2FBA7752" w14:textId="77777777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  <w:p w14:paraId="47F94046" w14:textId="3C35B6A2" w:rsidR="00CD7F7E" w:rsidRPr="00CD7F7E" w:rsidRDefault="00CD7F7E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CD7F7E">
              <w:rPr>
                <w:color w:val="000000"/>
                <w:sz w:val="28"/>
                <w:szCs w:val="28"/>
              </w:rPr>
              <w:t>(Moving on unit)</w:t>
            </w:r>
          </w:p>
        </w:tc>
        <w:tc>
          <w:tcPr>
            <w:tcW w:w="3919" w:type="dxa"/>
            <w:gridSpan w:val="2"/>
          </w:tcPr>
          <w:p w14:paraId="59E887FE" w14:textId="77777777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08" w:right="140"/>
              <w:jc w:val="center"/>
              <w:rPr>
                <w:b/>
                <w:sz w:val="28"/>
                <w:szCs w:val="28"/>
                <w:u w:val="single"/>
              </w:rPr>
            </w:pPr>
            <w:r w:rsidRPr="00CD7F7E">
              <w:rPr>
                <w:b/>
                <w:sz w:val="28"/>
                <w:szCs w:val="28"/>
                <w:u w:val="single"/>
              </w:rPr>
              <w:t xml:space="preserve">Le </w:t>
            </w:r>
            <w:proofErr w:type="spellStart"/>
            <w:r w:rsidRPr="00CD7F7E">
              <w:rPr>
                <w:b/>
                <w:sz w:val="28"/>
                <w:szCs w:val="28"/>
                <w:u w:val="single"/>
              </w:rPr>
              <w:t>piccole</w:t>
            </w:r>
            <w:proofErr w:type="spellEnd"/>
            <w:r w:rsidRPr="00CD7F7E">
              <w:rPr>
                <w:b/>
                <w:sz w:val="28"/>
                <w:szCs w:val="28"/>
                <w:u w:val="single"/>
              </w:rPr>
              <w:t xml:space="preserve"> creature</w:t>
            </w:r>
          </w:p>
          <w:p w14:paraId="48B611CF" w14:textId="34DC033C" w:rsid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jc w:val="center"/>
              <w:rPr>
                <w:rFonts w:eastAsia="Noto Sans Symbols"/>
                <w:sz w:val="28"/>
                <w:szCs w:val="28"/>
              </w:rPr>
            </w:pPr>
            <w:r w:rsidRPr="00CD7F7E">
              <w:rPr>
                <w:rFonts w:eastAsia="Noto Sans Symbols"/>
                <w:sz w:val="28"/>
                <w:szCs w:val="28"/>
              </w:rPr>
              <w:t>Minibeasts</w:t>
            </w:r>
          </w:p>
          <w:p w14:paraId="7774F155" w14:textId="77777777" w:rsidR="00CD7F7E" w:rsidRPr="00CD7F7E" w:rsidRDefault="00CD7F7E" w:rsidP="00CD7F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jc w:val="center"/>
              <w:rPr>
                <w:rFonts w:eastAsia="Noto Sans Symbols"/>
                <w:sz w:val="28"/>
                <w:szCs w:val="28"/>
              </w:rPr>
            </w:pPr>
          </w:p>
          <w:p w14:paraId="132B35E7" w14:textId="77777777" w:rsidR="00CD7F7E" w:rsidRDefault="00CD7F7E" w:rsidP="00CD7F7E">
            <w:pPr>
              <w:widowControl w:val="0"/>
              <w:jc w:val="center"/>
              <w:rPr>
                <w:rFonts w:eastAsia="Noto Sans Symbols"/>
                <w:sz w:val="28"/>
                <w:szCs w:val="28"/>
              </w:rPr>
            </w:pPr>
            <w:r w:rsidRPr="00CD7F7E">
              <w:rPr>
                <w:rFonts w:eastAsia="Noto Sans Symbols"/>
                <w:sz w:val="28"/>
                <w:szCs w:val="28"/>
              </w:rPr>
              <w:t>(Moving on unit)</w:t>
            </w:r>
          </w:p>
          <w:p w14:paraId="4023952C" w14:textId="6551EE2E" w:rsidR="00F0275A" w:rsidRPr="00CD7F7E" w:rsidRDefault="00F0275A" w:rsidP="00CD7F7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5A440D86" w14:textId="77777777" w:rsidR="00CD7F7E" w:rsidRDefault="00CD7F7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9D430AF" w14:textId="77777777" w:rsidR="00311260" w:rsidRDefault="0031126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E13ED42" w14:textId="5C5B303B" w:rsidR="00311260" w:rsidRDefault="0031126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1562612" w14:textId="50FF43D3" w:rsidR="00CD7F7E" w:rsidRDefault="00CD7F7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BD9D3D6" w14:textId="1EA09EF2" w:rsidR="00CD7F7E" w:rsidRDefault="00CD7F7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2FE7A77" w14:textId="7BA4E29B" w:rsidR="00CD7F7E" w:rsidRPr="00BB3548" w:rsidRDefault="00CD7F7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782"/>
        <w:gridCol w:w="2239"/>
        <w:gridCol w:w="2239"/>
        <w:gridCol w:w="2239"/>
        <w:gridCol w:w="2240"/>
        <w:gridCol w:w="2240"/>
      </w:tblGrid>
      <w:tr w:rsidR="00CD7F7E" w14:paraId="7F2E0B07" w14:textId="77777777" w:rsidTr="00BB3548">
        <w:tc>
          <w:tcPr>
            <w:tcW w:w="1696" w:type="dxa"/>
          </w:tcPr>
          <w:p w14:paraId="57D8D52C" w14:textId="56E7E5B2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</w:rPr>
              <w:t>Year Group</w:t>
            </w:r>
          </w:p>
        </w:tc>
        <w:tc>
          <w:tcPr>
            <w:tcW w:w="2782" w:type="dxa"/>
          </w:tcPr>
          <w:p w14:paraId="3476CD0E" w14:textId="4763629A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</w:rPr>
              <w:t>Autumn 1</w:t>
            </w:r>
          </w:p>
        </w:tc>
        <w:tc>
          <w:tcPr>
            <w:tcW w:w="2239" w:type="dxa"/>
          </w:tcPr>
          <w:p w14:paraId="4CA56448" w14:textId="4FAADCD0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</w:rPr>
              <w:t>Autumn 2</w:t>
            </w:r>
          </w:p>
        </w:tc>
        <w:tc>
          <w:tcPr>
            <w:tcW w:w="2239" w:type="dxa"/>
          </w:tcPr>
          <w:p w14:paraId="000501F7" w14:textId="7EC16164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</w:rPr>
              <w:t>Spring 1</w:t>
            </w:r>
          </w:p>
        </w:tc>
        <w:tc>
          <w:tcPr>
            <w:tcW w:w="2239" w:type="dxa"/>
          </w:tcPr>
          <w:p w14:paraId="5B29121B" w14:textId="4E3C6790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</w:rPr>
              <w:t>Spring 2</w:t>
            </w:r>
          </w:p>
        </w:tc>
        <w:tc>
          <w:tcPr>
            <w:tcW w:w="2240" w:type="dxa"/>
          </w:tcPr>
          <w:p w14:paraId="51A88A8C" w14:textId="053C904F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</w:rPr>
              <w:t>Summer 1</w:t>
            </w:r>
          </w:p>
        </w:tc>
        <w:tc>
          <w:tcPr>
            <w:tcW w:w="2240" w:type="dxa"/>
          </w:tcPr>
          <w:p w14:paraId="49D80469" w14:textId="5C110790" w:rsidR="00CD7F7E" w:rsidRPr="00CD7F7E" w:rsidRDefault="00CD7F7E" w:rsidP="00CD7F7E">
            <w:pPr>
              <w:widowControl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7F7E">
              <w:rPr>
                <w:b/>
                <w:bCs/>
                <w:color w:val="000000"/>
                <w:sz w:val="28"/>
                <w:szCs w:val="28"/>
              </w:rPr>
              <w:t>Summer 2</w:t>
            </w:r>
          </w:p>
        </w:tc>
      </w:tr>
      <w:tr w:rsidR="00CD7F7E" w14:paraId="528D3983" w14:textId="77777777" w:rsidTr="00BB3548">
        <w:tc>
          <w:tcPr>
            <w:tcW w:w="1696" w:type="dxa"/>
          </w:tcPr>
          <w:p w14:paraId="246A1869" w14:textId="38D0DC8D" w:rsidR="00CD7F7E" w:rsidRPr="00CD7F7E" w:rsidRDefault="00BB3548" w:rsidP="00BB3548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Year 3</w:t>
            </w:r>
          </w:p>
        </w:tc>
        <w:tc>
          <w:tcPr>
            <w:tcW w:w="2782" w:type="dxa"/>
          </w:tcPr>
          <w:p w14:paraId="35A492F7" w14:textId="77777777" w:rsidR="00BB3548" w:rsidRPr="00F0275A" w:rsidRDefault="00BB3548" w:rsidP="00BB35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right="269"/>
              <w:jc w:val="center"/>
              <w:rPr>
                <w:rFonts w:eastAsia="Noto Sans Symbols"/>
                <w:b/>
                <w:sz w:val="24"/>
                <w:szCs w:val="24"/>
                <w:u w:val="single"/>
              </w:rPr>
            </w:pPr>
            <w:proofErr w:type="spellStart"/>
            <w:r w:rsidRPr="00F0275A">
              <w:rPr>
                <w:rFonts w:eastAsia="Noto Sans Symbols"/>
                <w:b/>
                <w:sz w:val="24"/>
                <w:szCs w:val="24"/>
                <w:u w:val="single"/>
              </w:rPr>
              <w:t>Imparo</w:t>
            </w:r>
            <w:proofErr w:type="spellEnd"/>
            <w:r w:rsidRPr="00F0275A">
              <w:rPr>
                <w:rFonts w:eastAsia="Noto Sans Symbols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0275A">
              <w:rPr>
                <w:rFonts w:eastAsia="Noto Sans Symbols"/>
                <w:b/>
                <w:sz w:val="24"/>
                <w:szCs w:val="24"/>
                <w:u w:val="single"/>
              </w:rPr>
              <w:t>l’italiano</w:t>
            </w:r>
            <w:proofErr w:type="spellEnd"/>
          </w:p>
          <w:p w14:paraId="6DC1DCD1" w14:textId="28658FA1" w:rsidR="00BB3548" w:rsidRPr="00F0275A" w:rsidRDefault="00BB3548" w:rsidP="00BB35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right="269"/>
              <w:jc w:val="center"/>
              <w:rPr>
                <w:rFonts w:eastAsia="Noto Sans Symbols"/>
                <w:bCs/>
                <w:sz w:val="24"/>
                <w:szCs w:val="24"/>
              </w:rPr>
            </w:pPr>
            <w:r w:rsidRPr="00F0275A">
              <w:rPr>
                <w:rFonts w:eastAsia="Noto Sans Symbols"/>
                <w:bCs/>
                <w:sz w:val="24"/>
                <w:szCs w:val="24"/>
              </w:rPr>
              <w:t>I am Learning</w:t>
            </w:r>
          </w:p>
          <w:p w14:paraId="05A6CF26" w14:textId="5E592CE2" w:rsidR="00BB3548" w:rsidRPr="00F0275A" w:rsidRDefault="00BB3548" w:rsidP="00BB35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right="269"/>
              <w:jc w:val="center"/>
              <w:rPr>
                <w:rFonts w:eastAsia="Noto Sans Symbols"/>
                <w:bCs/>
                <w:sz w:val="24"/>
                <w:szCs w:val="24"/>
              </w:rPr>
            </w:pPr>
            <w:r w:rsidRPr="00F0275A">
              <w:rPr>
                <w:rFonts w:eastAsia="Noto Sans Symbols"/>
                <w:bCs/>
                <w:sz w:val="24"/>
                <w:szCs w:val="24"/>
              </w:rPr>
              <w:t>Italian</w:t>
            </w:r>
          </w:p>
          <w:p w14:paraId="1E1BB7C4" w14:textId="77777777" w:rsidR="00BB3548" w:rsidRPr="00F0275A" w:rsidRDefault="00BB3548" w:rsidP="00BB35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right="269"/>
              <w:jc w:val="center"/>
              <w:rPr>
                <w:rFonts w:eastAsia="Noto Sans Symbols"/>
                <w:bCs/>
                <w:sz w:val="24"/>
                <w:szCs w:val="24"/>
              </w:rPr>
            </w:pPr>
          </w:p>
          <w:p w14:paraId="15373A35" w14:textId="6B6587DE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rFonts w:eastAsia="Noto Sans Symbols"/>
                <w:sz w:val="24"/>
                <w:szCs w:val="24"/>
              </w:rPr>
              <w:t>(Early Language teaching unit)</w:t>
            </w:r>
          </w:p>
        </w:tc>
        <w:tc>
          <w:tcPr>
            <w:tcW w:w="2239" w:type="dxa"/>
          </w:tcPr>
          <w:p w14:paraId="6517C10A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Gli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animali</w:t>
            </w:r>
            <w:proofErr w:type="spellEnd"/>
          </w:p>
          <w:p w14:paraId="5B558801" w14:textId="3209B14B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Animals</w:t>
            </w:r>
          </w:p>
          <w:p w14:paraId="38E3637D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294B79FA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02C0B05D" w14:textId="79D98836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(Early language teaching unit)</w:t>
            </w:r>
          </w:p>
        </w:tc>
        <w:tc>
          <w:tcPr>
            <w:tcW w:w="2239" w:type="dxa"/>
          </w:tcPr>
          <w:p w14:paraId="186E2102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Gli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strumenti</w:t>
            </w:r>
            <w:proofErr w:type="spellEnd"/>
          </w:p>
          <w:p w14:paraId="53F4F7BB" w14:textId="1BD68CB0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Instruments</w:t>
            </w:r>
          </w:p>
          <w:p w14:paraId="10DFEED1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5DB68F27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353AA099" w14:textId="4F93371F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(Early language teaching unit)</w:t>
            </w:r>
          </w:p>
        </w:tc>
        <w:tc>
          <w:tcPr>
            <w:tcW w:w="2239" w:type="dxa"/>
          </w:tcPr>
          <w:p w14:paraId="6475AAC5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Le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forme</w:t>
            </w:r>
            <w:proofErr w:type="spellEnd"/>
          </w:p>
          <w:p w14:paraId="1125259B" w14:textId="49A4B968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Shapes</w:t>
            </w:r>
          </w:p>
          <w:p w14:paraId="4F69ADFC" w14:textId="24448945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7452E50B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252FEBFF" w14:textId="59205D36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(Early language teaching unit)</w:t>
            </w:r>
          </w:p>
        </w:tc>
        <w:tc>
          <w:tcPr>
            <w:tcW w:w="2240" w:type="dxa"/>
          </w:tcPr>
          <w:p w14:paraId="03E4D2FB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Le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stagioni</w:t>
            </w:r>
            <w:proofErr w:type="spellEnd"/>
          </w:p>
          <w:p w14:paraId="7C7EA5F8" w14:textId="4A0A3621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Seasons</w:t>
            </w:r>
          </w:p>
          <w:p w14:paraId="04CB7765" w14:textId="0CB00448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57A10689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3A7D5B05" w14:textId="21B2238A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(Early language teaching unit)</w:t>
            </w:r>
          </w:p>
        </w:tc>
        <w:tc>
          <w:tcPr>
            <w:tcW w:w="2240" w:type="dxa"/>
          </w:tcPr>
          <w:p w14:paraId="386464B5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I gelati</w:t>
            </w:r>
          </w:p>
          <w:p w14:paraId="7E7852E9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Ice creams</w:t>
            </w:r>
          </w:p>
          <w:p w14:paraId="499A9DD6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7619B04C" w14:textId="65820F87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(Early Language teaching unit)</w:t>
            </w:r>
          </w:p>
        </w:tc>
      </w:tr>
      <w:tr w:rsidR="00CD7F7E" w14:paraId="0394E734" w14:textId="77777777" w:rsidTr="00BB3548">
        <w:tc>
          <w:tcPr>
            <w:tcW w:w="1696" w:type="dxa"/>
          </w:tcPr>
          <w:p w14:paraId="0EE431A2" w14:textId="3DB60ECA" w:rsidR="00CD7F7E" w:rsidRPr="00CD7F7E" w:rsidRDefault="00BB3548" w:rsidP="00BB3548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Year 4</w:t>
            </w:r>
          </w:p>
        </w:tc>
        <w:tc>
          <w:tcPr>
            <w:tcW w:w="2782" w:type="dxa"/>
          </w:tcPr>
          <w:p w14:paraId="3782B379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Le verdure</w:t>
            </w:r>
          </w:p>
          <w:p w14:paraId="2C2C05F2" w14:textId="2C34BA75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Vegetables</w:t>
            </w:r>
          </w:p>
          <w:p w14:paraId="7DE1D219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355FCE37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64CB6E48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6350BB90" w14:textId="3776D4B8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(Early language teaching unit)</w:t>
            </w:r>
          </w:p>
        </w:tc>
        <w:tc>
          <w:tcPr>
            <w:tcW w:w="2239" w:type="dxa"/>
          </w:tcPr>
          <w:p w14:paraId="078AAA83" w14:textId="77777777" w:rsidR="00BB3548" w:rsidRPr="00F0275A" w:rsidRDefault="00BB3548" w:rsidP="00BB35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 w:rsidRPr="00F0275A">
              <w:rPr>
                <w:b/>
                <w:sz w:val="24"/>
                <w:szCs w:val="24"/>
                <w:u w:val="single"/>
              </w:rPr>
              <w:t>Cappuccetto</w:t>
            </w:r>
            <w:proofErr w:type="spellEnd"/>
            <w:r w:rsidRPr="00F0275A">
              <w:rPr>
                <w:b/>
                <w:sz w:val="24"/>
                <w:szCs w:val="24"/>
                <w:u w:val="single"/>
              </w:rPr>
              <w:t xml:space="preserve"> Rosso</w:t>
            </w:r>
          </w:p>
          <w:p w14:paraId="6DBC157D" w14:textId="49DFB9B8" w:rsidR="00BB3548" w:rsidRPr="00F0275A" w:rsidRDefault="00BB3548" w:rsidP="00BB35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4"/>
                <w:szCs w:val="24"/>
              </w:rPr>
            </w:pPr>
            <w:r w:rsidRPr="00F0275A">
              <w:rPr>
                <w:bCs/>
                <w:sz w:val="24"/>
                <w:szCs w:val="24"/>
              </w:rPr>
              <w:t>Little Red Riding Hood</w:t>
            </w:r>
          </w:p>
          <w:p w14:paraId="26E49EFD" w14:textId="77777777" w:rsidR="00BB3548" w:rsidRPr="00F0275A" w:rsidRDefault="00BB3548" w:rsidP="00BB35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4"/>
                <w:szCs w:val="24"/>
              </w:rPr>
            </w:pPr>
          </w:p>
          <w:p w14:paraId="63915B90" w14:textId="77777777" w:rsidR="00BB3548" w:rsidRPr="00F0275A" w:rsidRDefault="00BB3548" w:rsidP="00BB35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4"/>
                <w:szCs w:val="24"/>
              </w:rPr>
            </w:pPr>
            <w:r w:rsidRPr="00F0275A">
              <w:rPr>
                <w:bCs/>
                <w:sz w:val="24"/>
                <w:szCs w:val="24"/>
              </w:rPr>
              <w:t>(Early language teaching unit)</w:t>
            </w:r>
          </w:p>
          <w:p w14:paraId="2B38677E" w14:textId="77777777" w:rsidR="00CD7F7E" w:rsidRPr="00F0275A" w:rsidRDefault="00CD7F7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39" w:type="dxa"/>
          </w:tcPr>
          <w:p w14:paraId="01EFC3A3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Mi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presento</w:t>
            </w:r>
            <w:proofErr w:type="spellEnd"/>
          </w:p>
          <w:p w14:paraId="66310866" w14:textId="2D236BEB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Presenting myself</w:t>
            </w:r>
          </w:p>
          <w:p w14:paraId="42EFD2B0" w14:textId="05728C3F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167B0C5B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6C73AF92" w14:textId="0995ACC5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  <w:p w14:paraId="2DE720FF" w14:textId="77777777" w:rsidR="00CD7F7E" w:rsidRPr="00F0275A" w:rsidRDefault="00CD7F7E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9" w:type="dxa"/>
          </w:tcPr>
          <w:p w14:paraId="331DDF5E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La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mia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famiglia</w:t>
            </w:r>
            <w:proofErr w:type="spellEnd"/>
          </w:p>
          <w:p w14:paraId="1C0EFA42" w14:textId="6B673DE9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My Family</w:t>
            </w:r>
          </w:p>
          <w:p w14:paraId="72BF0635" w14:textId="255E151E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255CEF19" w14:textId="794D6BB1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2A296ECC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16E99069" w14:textId="05A3790B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  <w:tc>
          <w:tcPr>
            <w:tcW w:w="2240" w:type="dxa"/>
          </w:tcPr>
          <w:p w14:paraId="2260F8C9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La data</w:t>
            </w:r>
          </w:p>
          <w:p w14:paraId="7D34FBE0" w14:textId="15116460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The Date</w:t>
            </w:r>
          </w:p>
          <w:p w14:paraId="574476F0" w14:textId="7893BAA3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566BFD2B" w14:textId="07DC4180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27C98E0A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1955C159" w14:textId="74AFBDCD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  <w:tc>
          <w:tcPr>
            <w:tcW w:w="2240" w:type="dxa"/>
          </w:tcPr>
          <w:p w14:paraId="61C0A56A" w14:textId="77777777" w:rsidR="00BB3548" w:rsidRPr="00F0275A" w:rsidRDefault="00BB3548" w:rsidP="00BB3548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In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classe</w:t>
            </w:r>
            <w:proofErr w:type="spellEnd"/>
          </w:p>
          <w:p w14:paraId="3696CDEF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In the classroom</w:t>
            </w:r>
          </w:p>
          <w:p w14:paraId="4BCF7CCF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33E06393" w14:textId="77777777" w:rsidR="00BB3548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09E72576" w14:textId="71F3DFDF" w:rsidR="00CD7F7E" w:rsidRPr="00F0275A" w:rsidRDefault="00BB3548" w:rsidP="00BB354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</w:tr>
      <w:tr w:rsidR="00CD7F7E" w14:paraId="0D9CF559" w14:textId="77777777" w:rsidTr="00BB3548">
        <w:tc>
          <w:tcPr>
            <w:tcW w:w="1696" w:type="dxa"/>
          </w:tcPr>
          <w:p w14:paraId="02766660" w14:textId="0C0AF773" w:rsidR="00CD7F7E" w:rsidRPr="00CD7F7E" w:rsidRDefault="00BB3548" w:rsidP="00BB3548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Year 5</w:t>
            </w:r>
          </w:p>
        </w:tc>
        <w:tc>
          <w:tcPr>
            <w:tcW w:w="2782" w:type="dxa"/>
          </w:tcPr>
          <w:p w14:paraId="4EF9C894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Hai un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animale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?</w:t>
            </w:r>
          </w:p>
          <w:p w14:paraId="5F90BE37" w14:textId="3B5B8541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Do you have pet?</w:t>
            </w:r>
          </w:p>
          <w:p w14:paraId="4113D92B" w14:textId="2961253D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0EDE54DA" w14:textId="4879D2A3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04929276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134211FF" w14:textId="4EDE25C3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  <w:tc>
          <w:tcPr>
            <w:tcW w:w="2239" w:type="dxa"/>
          </w:tcPr>
          <w:p w14:paraId="3D789966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Che tempo fa?</w:t>
            </w:r>
          </w:p>
          <w:p w14:paraId="56A1AA68" w14:textId="62EA8C5A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What’s the weather like?</w:t>
            </w:r>
          </w:p>
          <w:p w14:paraId="5B175693" w14:textId="06097D5B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351AC049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68B9220D" w14:textId="13133525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  <w:tc>
          <w:tcPr>
            <w:tcW w:w="2239" w:type="dxa"/>
          </w:tcPr>
          <w:p w14:paraId="4EFD504F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La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mia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casa </w:t>
            </w:r>
          </w:p>
          <w:p w14:paraId="66FEC4E2" w14:textId="1CE998E3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My home</w:t>
            </w:r>
          </w:p>
          <w:p w14:paraId="489AFA0E" w14:textId="13F68EDD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74D36775" w14:textId="5E4F7B26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2A343759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215C4955" w14:textId="56D3F84D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  <w:tc>
          <w:tcPr>
            <w:tcW w:w="2239" w:type="dxa"/>
          </w:tcPr>
          <w:p w14:paraId="7CE9BEA2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I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giochi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olimpici</w:t>
            </w:r>
            <w:proofErr w:type="spellEnd"/>
          </w:p>
          <w:p w14:paraId="2E434A82" w14:textId="76AA3273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The Olympic Games</w:t>
            </w:r>
          </w:p>
          <w:p w14:paraId="7A5E6FDE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6C75F7FA" w14:textId="668E283A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  <w:tc>
          <w:tcPr>
            <w:tcW w:w="2240" w:type="dxa"/>
          </w:tcPr>
          <w:p w14:paraId="63628144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I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vestiti</w:t>
            </w:r>
            <w:proofErr w:type="spellEnd"/>
          </w:p>
          <w:p w14:paraId="5505F135" w14:textId="7C9953E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Clothes</w:t>
            </w:r>
          </w:p>
          <w:p w14:paraId="2134C379" w14:textId="003BCADC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10E1FB7E" w14:textId="303C234E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0E23363D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04B71135" w14:textId="6003607C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  <w:tc>
          <w:tcPr>
            <w:tcW w:w="2240" w:type="dxa"/>
          </w:tcPr>
          <w:p w14:paraId="1996720B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Gli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habitat</w:t>
            </w:r>
          </w:p>
          <w:p w14:paraId="3BA1C7F8" w14:textId="21EF2D52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Habitats</w:t>
            </w:r>
          </w:p>
          <w:p w14:paraId="6FAA6120" w14:textId="765D0D9F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6AE0767C" w14:textId="402E5846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4CFD5E8E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7E1BDA91" w14:textId="488142DE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</w:tr>
      <w:tr w:rsidR="00CD7F7E" w14:paraId="2E1A6EFA" w14:textId="77777777" w:rsidTr="00F0275A">
        <w:trPr>
          <w:trHeight w:val="746"/>
        </w:trPr>
        <w:tc>
          <w:tcPr>
            <w:tcW w:w="1696" w:type="dxa"/>
          </w:tcPr>
          <w:p w14:paraId="597D16CC" w14:textId="60F59252" w:rsidR="00CD7F7E" w:rsidRPr="00CD7F7E" w:rsidRDefault="00BB3548" w:rsidP="00BB3548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Year 6</w:t>
            </w:r>
          </w:p>
        </w:tc>
        <w:tc>
          <w:tcPr>
            <w:tcW w:w="2782" w:type="dxa"/>
          </w:tcPr>
          <w:p w14:paraId="34F554CB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Alla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trattoria</w:t>
            </w:r>
          </w:p>
          <w:p w14:paraId="60C3E9A3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42C2C457" w14:textId="77ACF9E5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At the Restaurant</w:t>
            </w:r>
          </w:p>
          <w:p w14:paraId="29B3D354" w14:textId="2C7783CA" w:rsidR="00F0275A" w:rsidRDefault="00F0275A" w:rsidP="00F0275A">
            <w:pPr>
              <w:widowControl w:val="0"/>
              <w:rPr>
                <w:color w:val="000000"/>
                <w:sz w:val="24"/>
                <w:szCs w:val="24"/>
              </w:rPr>
            </w:pPr>
          </w:p>
          <w:p w14:paraId="0007B0C2" w14:textId="77777777" w:rsidR="00F0275A" w:rsidRPr="00F0275A" w:rsidRDefault="00F0275A" w:rsidP="00F0275A">
            <w:pPr>
              <w:widowControl w:val="0"/>
              <w:rPr>
                <w:color w:val="000000"/>
                <w:sz w:val="24"/>
                <w:szCs w:val="24"/>
              </w:rPr>
            </w:pPr>
          </w:p>
          <w:p w14:paraId="2EE0642E" w14:textId="56E704EE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</w:t>
            </w:r>
            <w:r w:rsidRPr="00F0275A">
              <w:rPr>
                <w:color w:val="000000"/>
                <w:sz w:val="24"/>
                <w:szCs w:val="24"/>
              </w:rPr>
              <w:t>h</w:t>
            </w:r>
            <w:r w:rsidRPr="00F0275A">
              <w:rPr>
                <w:color w:val="000000"/>
                <w:sz w:val="24"/>
                <w:szCs w:val="24"/>
              </w:rPr>
              <w:t>ing unit)</w:t>
            </w:r>
          </w:p>
        </w:tc>
        <w:tc>
          <w:tcPr>
            <w:tcW w:w="2239" w:type="dxa"/>
          </w:tcPr>
          <w:p w14:paraId="76CA1730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Tradizioni</w:t>
            </w:r>
            <w:proofErr w:type="spellEnd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e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Celebrazioni</w:t>
            </w:r>
            <w:proofErr w:type="spellEnd"/>
          </w:p>
          <w:p w14:paraId="41E88021" w14:textId="784DBC78" w:rsid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Traditions and Celebrations</w:t>
            </w:r>
          </w:p>
          <w:p w14:paraId="59444E2A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71700AE8" w14:textId="0F8836DA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(Intermediate teaching unit)</w:t>
            </w:r>
          </w:p>
        </w:tc>
        <w:tc>
          <w:tcPr>
            <w:tcW w:w="2239" w:type="dxa"/>
          </w:tcPr>
          <w:p w14:paraId="2BD55490" w14:textId="77777777" w:rsidR="00F0275A" w:rsidRPr="00F0275A" w:rsidRDefault="00F0275A" w:rsidP="00F0275A">
            <w:pPr>
              <w:widowControl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I </w:t>
            </w:r>
            <w:proofErr w:type="spellStart"/>
            <w:r w:rsidRPr="00F0275A">
              <w:rPr>
                <w:b/>
                <w:bCs/>
                <w:color w:val="000000"/>
                <w:sz w:val="24"/>
                <w:szCs w:val="24"/>
                <w:u w:val="single"/>
              </w:rPr>
              <w:t>pianeti</w:t>
            </w:r>
            <w:proofErr w:type="spellEnd"/>
          </w:p>
          <w:p w14:paraId="3219DD2C" w14:textId="250FA71C" w:rsid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Planets</w:t>
            </w:r>
          </w:p>
          <w:p w14:paraId="648AB596" w14:textId="38652238" w:rsid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1ADE994F" w14:textId="68AC32CE" w:rsid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3125F123" w14:textId="77777777" w:rsidR="00F0275A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14:paraId="725F4A15" w14:textId="2546B80E" w:rsidR="00CD7F7E" w:rsidRPr="00F0275A" w:rsidRDefault="00F0275A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0275A">
              <w:rPr>
                <w:color w:val="000000"/>
                <w:sz w:val="24"/>
                <w:szCs w:val="24"/>
              </w:rPr>
              <w:t>(Progressive teaching unit)</w:t>
            </w:r>
          </w:p>
        </w:tc>
        <w:tc>
          <w:tcPr>
            <w:tcW w:w="2239" w:type="dxa"/>
          </w:tcPr>
          <w:p w14:paraId="2B3898F4" w14:textId="7918E2E6" w:rsidR="00F0275A" w:rsidRP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  <w:u w:val="single"/>
              </w:rPr>
            </w:pPr>
            <w:r w:rsidRPr="00F0275A">
              <w:rPr>
                <w:b/>
                <w:sz w:val="24"/>
                <w:szCs w:val="24"/>
                <w:u w:val="single"/>
              </w:rPr>
              <w:t>Il weekend</w:t>
            </w:r>
          </w:p>
          <w:p w14:paraId="355086C2" w14:textId="414D2DE5" w:rsidR="00F0275A" w:rsidRP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4"/>
                <w:szCs w:val="24"/>
              </w:rPr>
            </w:pPr>
            <w:r w:rsidRPr="00F0275A">
              <w:rPr>
                <w:bCs/>
                <w:sz w:val="24"/>
                <w:szCs w:val="24"/>
              </w:rPr>
              <w:t>The Weekend</w:t>
            </w:r>
          </w:p>
          <w:p w14:paraId="48E6793E" w14:textId="4CC60B33" w:rsidR="00F0275A" w:rsidRP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4"/>
                <w:szCs w:val="24"/>
              </w:rPr>
            </w:pPr>
          </w:p>
          <w:p w14:paraId="64A88EE6" w14:textId="77777777" w:rsidR="00F0275A" w:rsidRP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4"/>
                <w:szCs w:val="24"/>
              </w:rPr>
            </w:pPr>
          </w:p>
          <w:p w14:paraId="4D7E1E59" w14:textId="77777777" w:rsid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4"/>
                <w:szCs w:val="24"/>
              </w:rPr>
            </w:pPr>
          </w:p>
          <w:p w14:paraId="6D4E8A34" w14:textId="0ACBF4E1" w:rsidR="00F0275A" w:rsidRP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4"/>
                <w:szCs w:val="24"/>
              </w:rPr>
            </w:pPr>
            <w:r w:rsidRPr="00F0275A">
              <w:rPr>
                <w:bCs/>
                <w:sz w:val="24"/>
                <w:szCs w:val="24"/>
              </w:rPr>
              <w:t>(Progressive teaching unit)</w:t>
            </w:r>
          </w:p>
          <w:p w14:paraId="4CAA05BC" w14:textId="77777777" w:rsidR="00CD7F7E" w:rsidRPr="00F0275A" w:rsidRDefault="00CD7F7E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40" w:type="dxa"/>
          </w:tcPr>
          <w:p w14:paraId="01AAAC03" w14:textId="77777777" w:rsidR="00F0275A" w:rsidRP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391" w:right="452" w:hanging="268"/>
              <w:jc w:val="center"/>
              <w:rPr>
                <w:rFonts w:eastAsia="Noto Sans Symbols"/>
                <w:b/>
                <w:sz w:val="24"/>
                <w:szCs w:val="24"/>
                <w:u w:val="single"/>
              </w:rPr>
            </w:pPr>
            <w:r w:rsidRPr="00F0275A">
              <w:rPr>
                <w:rFonts w:eastAsia="Noto Sans Symbols"/>
                <w:b/>
                <w:sz w:val="24"/>
                <w:szCs w:val="24"/>
                <w:u w:val="single"/>
              </w:rPr>
              <w:t xml:space="preserve">A </w:t>
            </w:r>
            <w:proofErr w:type="spellStart"/>
            <w:r w:rsidRPr="00F0275A">
              <w:rPr>
                <w:rFonts w:eastAsia="Noto Sans Symbols"/>
                <w:b/>
                <w:sz w:val="24"/>
                <w:szCs w:val="24"/>
                <w:u w:val="single"/>
              </w:rPr>
              <w:t>scuola</w:t>
            </w:r>
            <w:proofErr w:type="spellEnd"/>
          </w:p>
          <w:p w14:paraId="0B95A3EB" w14:textId="77777777" w:rsidR="00F0275A" w:rsidRP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391" w:right="452" w:hanging="268"/>
              <w:jc w:val="center"/>
              <w:rPr>
                <w:rFonts w:eastAsia="Noto Sans Symbols"/>
                <w:bCs/>
                <w:sz w:val="24"/>
                <w:szCs w:val="24"/>
              </w:rPr>
            </w:pPr>
            <w:r w:rsidRPr="00F0275A">
              <w:rPr>
                <w:rFonts w:eastAsia="Noto Sans Symbols"/>
                <w:bCs/>
                <w:sz w:val="24"/>
                <w:szCs w:val="24"/>
              </w:rPr>
              <w:t>At School</w:t>
            </w:r>
          </w:p>
          <w:p w14:paraId="051FA5D8" w14:textId="77777777" w:rsid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391" w:right="452" w:hanging="268"/>
              <w:jc w:val="center"/>
              <w:rPr>
                <w:rFonts w:eastAsia="Noto Sans Symbols"/>
                <w:bCs/>
                <w:sz w:val="24"/>
                <w:szCs w:val="24"/>
              </w:rPr>
            </w:pPr>
          </w:p>
          <w:p w14:paraId="2B40D2BF" w14:textId="77777777" w:rsid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391" w:right="452" w:hanging="268"/>
              <w:jc w:val="center"/>
              <w:rPr>
                <w:rFonts w:eastAsia="Noto Sans Symbols"/>
                <w:bCs/>
                <w:sz w:val="24"/>
                <w:szCs w:val="24"/>
              </w:rPr>
            </w:pPr>
          </w:p>
          <w:p w14:paraId="203C378C" w14:textId="77777777" w:rsid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391" w:right="452" w:hanging="268"/>
              <w:jc w:val="center"/>
              <w:rPr>
                <w:rFonts w:eastAsia="Noto Sans Symbols"/>
                <w:bCs/>
                <w:sz w:val="24"/>
                <w:szCs w:val="24"/>
              </w:rPr>
            </w:pPr>
          </w:p>
          <w:p w14:paraId="06BE2407" w14:textId="7324D5C3" w:rsidR="00F0275A" w:rsidRPr="00F0275A" w:rsidRDefault="00F0275A" w:rsidP="00F02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3" w:right="452"/>
              <w:rPr>
                <w:rFonts w:eastAsia="Noto Sans Symbols"/>
                <w:bCs/>
                <w:sz w:val="24"/>
                <w:szCs w:val="24"/>
              </w:rPr>
            </w:pPr>
            <w:r w:rsidRPr="00F0275A">
              <w:rPr>
                <w:rFonts w:eastAsia="Noto Sans Symbols"/>
                <w:bCs/>
                <w:sz w:val="24"/>
                <w:szCs w:val="24"/>
              </w:rPr>
              <w:t>(Progressive</w:t>
            </w:r>
            <w:r>
              <w:rPr>
                <w:rFonts w:eastAsia="Noto Sans Symbols"/>
                <w:bCs/>
                <w:sz w:val="24"/>
                <w:szCs w:val="24"/>
              </w:rPr>
              <w:t xml:space="preserve"> </w:t>
            </w:r>
            <w:r w:rsidRPr="00F0275A">
              <w:rPr>
                <w:rFonts w:eastAsia="Noto Sans Symbols"/>
                <w:bCs/>
                <w:sz w:val="24"/>
                <w:szCs w:val="24"/>
              </w:rPr>
              <w:t>teaching</w:t>
            </w:r>
            <w:r>
              <w:rPr>
                <w:rFonts w:eastAsia="Noto Sans Symbols"/>
                <w:bCs/>
                <w:sz w:val="24"/>
                <w:szCs w:val="24"/>
              </w:rPr>
              <w:t xml:space="preserve"> </w:t>
            </w:r>
            <w:r w:rsidRPr="00F0275A">
              <w:rPr>
                <w:rFonts w:eastAsia="Noto Sans Symbols"/>
                <w:bCs/>
                <w:sz w:val="24"/>
                <w:szCs w:val="24"/>
              </w:rPr>
              <w:t>unit)</w:t>
            </w:r>
          </w:p>
          <w:p w14:paraId="31AACBBF" w14:textId="77777777" w:rsidR="00CD7F7E" w:rsidRPr="00F0275A" w:rsidRDefault="00CD7F7E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40" w:type="dxa"/>
          </w:tcPr>
          <w:p w14:paraId="00573F0C" w14:textId="77777777" w:rsidR="00CD7F7E" w:rsidRPr="00F0275A" w:rsidRDefault="00CD7F7E" w:rsidP="00F0275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0C993C3C" w14:textId="77777777" w:rsidR="00311260" w:rsidRDefault="00311260" w:rsidP="00F0275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3" w:line="240" w:lineRule="auto"/>
        <w:ind w:right="1196"/>
        <w:rPr>
          <w:rFonts w:ascii="Calibri" w:eastAsia="Calibri" w:hAnsi="Calibri" w:cs="Calibri"/>
          <w:color w:val="000000"/>
        </w:rPr>
      </w:pPr>
    </w:p>
    <w:sectPr w:rsidR="00311260">
      <w:pgSz w:w="16820" w:h="11900" w:orient="landscape"/>
      <w:pgMar w:top="705" w:right="415" w:bottom="1272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306C58F-E896-446E-9471-331B16D3D2DC}"/>
    <w:embedBold r:id="rId2" w:fontKey="{F5E442F8-4D93-47F4-AA4E-B9D1867D1F0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3" w:fontKey="{0DE9FC82-F482-4410-85A1-0551F9D7B16C}"/>
    <w:embedBold r:id="rId4" w:fontKey="{0E2EA160-72BA-4131-A656-FA3D6541E10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56A2E53-801D-4E79-9C9A-7BF1B898706A}"/>
    <w:embedItalic r:id="rId6" w:fontKey="{8E781A35-B041-4380-9466-DA1826483B3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6255A20-4C0E-4403-9314-CD0AD44374D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14C63"/>
    <w:multiLevelType w:val="multilevel"/>
    <w:tmpl w:val="659A38CA"/>
    <w:lvl w:ilvl="0">
      <w:start w:val="1"/>
      <w:numFmt w:val="bullet"/>
      <w:lvlText w:val="●"/>
      <w:lvlJc w:val="left"/>
      <w:pPr>
        <w:ind w:left="-28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-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-14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-7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2880" w:hanging="360"/>
      </w:pPr>
      <w:rPr>
        <w:u w:val="none"/>
      </w:rPr>
    </w:lvl>
  </w:abstractNum>
  <w:abstractNum w:abstractNumId="1" w15:restartNumberingAfterBreak="0">
    <w:nsid w:val="09B21749"/>
    <w:multiLevelType w:val="multilevel"/>
    <w:tmpl w:val="182A86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342F75"/>
    <w:multiLevelType w:val="multilevel"/>
    <w:tmpl w:val="CC9AAC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F0A2D62"/>
    <w:multiLevelType w:val="multilevel"/>
    <w:tmpl w:val="A6603E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DC13ED1"/>
    <w:multiLevelType w:val="hybridMultilevel"/>
    <w:tmpl w:val="EE9ED96C"/>
    <w:lvl w:ilvl="0" w:tplc="ED209D74">
      <w:numFmt w:val="bullet"/>
      <w:lvlText w:val=""/>
      <w:lvlJc w:val="left"/>
      <w:pPr>
        <w:ind w:left="720" w:hanging="360"/>
      </w:pPr>
      <w:rPr>
        <w:rFonts w:ascii="Symbol" w:eastAsia="Arial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13E64"/>
    <w:multiLevelType w:val="hybridMultilevel"/>
    <w:tmpl w:val="2A16DCA6"/>
    <w:lvl w:ilvl="0" w:tplc="2A30EBF8">
      <w:numFmt w:val="bullet"/>
      <w:lvlText w:val=""/>
      <w:lvlJc w:val="left"/>
      <w:pPr>
        <w:ind w:left="720" w:hanging="360"/>
      </w:pPr>
      <w:rPr>
        <w:rFonts w:ascii="Symbol" w:eastAsia="Noto Sans Symbols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62ADC"/>
    <w:multiLevelType w:val="multilevel"/>
    <w:tmpl w:val="CD5011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AD6654F"/>
    <w:multiLevelType w:val="multilevel"/>
    <w:tmpl w:val="ADB221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72B48EA"/>
    <w:multiLevelType w:val="multilevel"/>
    <w:tmpl w:val="0BF8AD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260"/>
    <w:rsid w:val="00066E39"/>
    <w:rsid w:val="000878CB"/>
    <w:rsid w:val="000D4B8B"/>
    <w:rsid w:val="000D7A0A"/>
    <w:rsid w:val="00204C37"/>
    <w:rsid w:val="002821AB"/>
    <w:rsid w:val="00311260"/>
    <w:rsid w:val="003373D1"/>
    <w:rsid w:val="003E2472"/>
    <w:rsid w:val="004C21C4"/>
    <w:rsid w:val="004C323F"/>
    <w:rsid w:val="006D798F"/>
    <w:rsid w:val="007E7406"/>
    <w:rsid w:val="0085655D"/>
    <w:rsid w:val="00901461"/>
    <w:rsid w:val="00B11EEF"/>
    <w:rsid w:val="00BB3548"/>
    <w:rsid w:val="00CD7F7E"/>
    <w:rsid w:val="00E433BA"/>
    <w:rsid w:val="00EF38CB"/>
    <w:rsid w:val="00F0275A"/>
    <w:rsid w:val="00F4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F7994"/>
  <w15:docId w15:val="{0F7E62DE-D636-4959-B310-CC03DEC4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3373D1"/>
    <w:pPr>
      <w:ind w:left="720"/>
      <w:contextualSpacing/>
    </w:pPr>
  </w:style>
  <w:style w:type="table" w:styleId="TableGrid">
    <w:name w:val="Table Grid"/>
    <w:basedOn w:val="TableNormal"/>
    <w:uiPriority w:val="39"/>
    <w:rsid w:val="00CD7F7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Vassiliou</dc:creator>
  <cp:lastModifiedBy>Emma Vassiliou</cp:lastModifiedBy>
  <cp:revision>5</cp:revision>
  <dcterms:created xsi:type="dcterms:W3CDTF">2025-10-08T15:30:00Z</dcterms:created>
  <dcterms:modified xsi:type="dcterms:W3CDTF">2025-11-06T09:36:00Z</dcterms:modified>
</cp:coreProperties>
</file>